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9B83B" w14:textId="77777777" w:rsidR="00B90FEE" w:rsidRDefault="00B90FEE" w:rsidP="002A5E97"/>
    <w:p w14:paraId="759C26D8" w14:textId="3CAF6B42" w:rsidR="005D6872" w:rsidRDefault="005D6872"/>
    <w:p w14:paraId="47C176BF" w14:textId="73DC87B2" w:rsidR="00D15ABE" w:rsidRPr="005D6872" w:rsidRDefault="00590340" w:rsidP="00B90FEE">
      <w:pPr>
        <w:jc w:val="center"/>
        <w:rPr>
          <w:b/>
          <w:bCs/>
          <w:sz w:val="36"/>
          <w:szCs w:val="36"/>
        </w:rPr>
      </w:pPr>
      <w:r w:rsidRPr="005D6872">
        <w:rPr>
          <w:b/>
          <w:bCs/>
          <w:sz w:val="36"/>
          <w:szCs w:val="36"/>
        </w:rPr>
        <w:t>Planeación didáctica</w:t>
      </w:r>
    </w:p>
    <w:p w14:paraId="63F55414" w14:textId="6D783533" w:rsidR="00D15ABE" w:rsidRDefault="00631B56" w:rsidP="00590340">
      <w:pPr>
        <w:jc w:val="center"/>
        <w:rPr>
          <w:sz w:val="28"/>
          <w:szCs w:val="28"/>
        </w:rPr>
      </w:pPr>
      <w:r w:rsidRPr="00335109">
        <w:rPr>
          <w:sz w:val="28"/>
          <w:szCs w:val="28"/>
        </w:rPr>
        <w:t>Ciclo escolar 20</w:t>
      </w:r>
      <w:r w:rsidR="00C76780">
        <w:rPr>
          <w:sz w:val="28"/>
          <w:szCs w:val="28"/>
        </w:rPr>
        <w:t>2</w:t>
      </w:r>
      <w:r w:rsidR="005D6872">
        <w:rPr>
          <w:sz w:val="28"/>
          <w:szCs w:val="28"/>
        </w:rPr>
        <w:t>5</w:t>
      </w:r>
      <w:r w:rsidRPr="00335109">
        <w:rPr>
          <w:sz w:val="28"/>
          <w:szCs w:val="28"/>
        </w:rPr>
        <w:t>-202</w:t>
      </w:r>
      <w:r w:rsidR="005D6872">
        <w:rPr>
          <w:sz w:val="28"/>
          <w:szCs w:val="28"/>
        </w:rPr>
        <w:t>6</w:t>
      </w:r>
    </w:p>
    <w:tbl>
      <w:tblPr>
        <w:tblStyle w:val="Tablaconcuadrcula"/>
        <w:tblW w:w="130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098"/>
        <w:gridCol w:w="3698"/>
        <w:gridCol w:w="6245"/>
      </w:tblGrid>
      <w:tr w:rsidR="00590340" w:rsidRPr="00335109" w14:paraId="4F95858D" w14:textId="42BB6484" w:rsidTr="0096120C">
        <w:tc>
          <w:tcPr>
            <w:tcW w:w="3098" w:type="dxa"/>
            <w:vMerge w:val="restart"/>
            <w:tcBorders>
              <w:right w:val="nil"/>
            </w:tcBorders>
            <w:vAlign w:val="center"/>
          </w:tcPr>
          <w:p w14:paraId="298CEF08" w14:textId="7926C50B" w:rsidR="002A5E97" w:rsidRPr="002A5E97" w:rsidRDefault="002A5E97" w:rsidP="002A5E97">
            <w:pPr>
              <w:spacing w:before="240" w:line="360" w:lineRule="auto"/>
              <w:jc w:val="center"/>
              <w:rPr>
                <w:i/>
                <w:sz w:val="26"/>
                <w:szCs w:val="26"/>
              </w:rPr>
            </w:pPr>
            <w:r w:rsidRPr="002A5E97">
              <w:rPr>
                <w:i/>
                <w:iCs/>
                <w:color w:val="BFBFBF" w:themeColor="background1" w:themeShade="BF"/>
                <w:sz w:val="26"/>
                <w:szCs w:val="26"/>
              </w:rPr>
              <w:t>Escudo de la escuela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1947C02" w14:textId="5B243A5B" w:rsidR="00590340" w:rsidRPr="00335109" w:rsidRDefault="00590340" w:rsidP="00590340">
            <w:pPr>
              <w:spacing w:before="240" w:line="360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ESCUELA:</w:t>
            </w:r>
          </w:p>
        </w:tc>
        <w:tc>
          <w:tcPr>
            <w:tcW w:w="6245" w:type="dxa"/>
            <w:vAlign w:val="center"/>
          </w:tcPr>
          <w:p w14:paraId="2A0BE3F6" w14:textId="77777777" w:rsidR="00590340" w:rsidRDefault="00590340" w:rsidP="00590340">
            <w:pPr>
              <w:spacing w:before="240" w:line="360" w:lineRule="auto"/>
              <w:rPr>
                <w:b/>
                <w:bCs/>
                <w:sz w:val="26"/>
                <w:szCs w:val="26"/>
              </w:rPr>
            </w:pPr>
          </w:p>
        </w:tc>
      </w:tr>
      <w:tr w:rsidR="00590340" w:rsidRPr="00335109" w14:paraId="4E97F498" w14:textId="25351D33" w:rsidTr="0096120C">
        <w:tc>
          <w:tcPr>
            <w:tcW w:w="3098" w:type="dxa"/>
            <w:vMerge/>
            <w:tcBorders>
              <w:right w:val="nil"/>
            </w:tcBorders>
          </w:tcPr>
          <w:p w14:paraId="4209BEE1" w14:textId="77777777" w:rsidR="002A5E97" w:rsidRPr="00335109" w:rsidRDefault="002A5E97" w:rsidP="00590340">
            <w:pPr>
              <w:spacing w:before="240" w:line="36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1EF90EF" w14:textId="44AC04E3" w:rsidR="00590340" w:rsidRPr="00335109" w:rsidRDefault="00590340" w:rsidP="00590340">
            <w:pPr>
              <w:spacing w:before="240" w:line="360" w:lineRule="auto"/>
              <w:rPr>
                <w:b/>
                <w:bCs/>
                <w:sz w:val="26"/>
                <w:szCs w:val="26"/>
              </w:rPr>
            </w:pPr>
            <w:r w:rsidRPr="00335109">
              <w:rPr>
                <w:b/>
                <w:bCs/>
                <w:sz w:val="26"/>
                <w:szCs w:val="26"/>
              </w:rPr>
              <w:t>UNIDAD DE APRENDIZAJE CURRICULAR (U</w:t>
            </w:r>
            <w:r>
              <w:rPr>
                <w:b/>
                <w:bCs/>
                <w:sz w:val="26"/>
                <w:szCs w:val="26"/>
              </w:rPr>
              <w:t>A</w:t>
            </w:r>
            <w:r w:rsidRPr="00335109">
              <w:rPr>
                <w:b/>
                <w:bCs/>
                <w:sz w:val="26"/>
                <w:szCs w:val="26"/>
              </w:rPr>
              <w:t>C):</w:t>
            </w:r>
          </w:p>
        </w:tc>
        <w:tc>
          <w:tcPr>
            <w:tcW w:w="6245" w:type="dxa"/>
            <w:vAlign w:val="center"/>
          </w:tcPr>
          <w:p w14:paraId="01ADF649" w14:textId="230A7A21" w:rsidR="00590340" w:rsidRPr="00335109" w:rsidRDefault="00590340" w:rsidP="00590340">
            <w:pPr>
              <w:spacing w:before="240" w:line="360" w:lineRule="auto"/>
              <w:rPr>
                <w:b/>
                <w:bCs/>
                <w:sz w:val="26"/>
                <w:szCs w:val="26"/>
              </w:rPr>
            </w:pPr>
          </w:p>
        </w:tc>
      </w:tr>
      <w:tr w:rsidR="00590340" w:rsidRPr="00335109" w14:paraId="5968DC64" w14:textId="09CE104F" w:rsidTr="0096120C">
        <w:tc>
          <w:tcPr>
            <w:tcW w:w="3098" w:type="dxa"/>
            <w:vMerge/>
            <w:tcBorders>
              <w:right w:val="nil"/>
            </w:tcBorders>
          </w:tcPr>
          <w:p w14:paraId="79A4ED07" w14:textId="77777777" w:rsidR="002A5E97" w:rsidRDefault="002A5E97" w:rsidP="00590340">
            <w:pPr>
              <w:spacing w:before="240" w:line="36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63153A1" w14:textId="66626EF6" w:rsidR="00590340" w:rsidRPr="00335109" w:rsidRDefault="00590340" w:rsidP="00590340">
            <w:pPr>
              <w:spacing w:before="240" w:line="360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RECURSO</w:t>
            </w:r>
            <w:r w:rsidR="00542A55">
              <w:rPr>
                <w:b/>
                <w:bCs/>
                <w:sz w:val="26"/>
                <w:szCs w:val="26"/>
              </w:rPr>
              <w:t>/ÁREA</w:t>
            </w:r>
            <w:r w:rsidRPr="00335109">
              <w:rPr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6245" w:type="dxa"/>
            <w:vAlign w:val="center"/>
          </w:tcPr>
          <w:p w14:paraId="41546C9C" w14:textId="63FC0998" w:rsidR="00590340" w:rsidRDefault="00590340" w:rsidP="00590340">
            <w:pPr>
              <w:spacing w:before="240" w:line="360" w:lineRule="auto"/>
              <w:rPr>
                <w:b/>
                <w:bCs/>
                <w:sz w:val="26"/>
                <w:szCs w:val="26"/>
              </w:rPr>
            </w:pPr>
          </w:p>
        </w:tc>
      </w:tr>
      <w:tr w:rsidR="00590340" w:rsidRPr="00335109" w14:paraId="1013855F" w14:textId="5ED77933" w:rsidTr="0096120C">
        <w:tc>
          <w:tcPr>
            <w:tcW w:w="3098" w:type="dxa"/>
            <w:vMerge/>
            <w:tcBorders>
              <w:right w:val="nil"/>
            </w:tcBorders>
          </w:tcPr>
          <w:p w14:paraId="3B0CD621" w14:textId="77777777" w:rsidR="002A5E97" w:rsidRPr="00335109" w:rsidRDefault="002A5E97" w:rsidP="00590340">
            <w:pPr>
              <w:spacing w:before="240" w:line="36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6DBDC65" w14:textId="77777777" w:rsidR="00590340" w:rsidRPr="00335109" w:rsidRDefault="00590340" w:rsidP="00590340">
            <w:pPr>
              <w:spacing w:before="240" w:line="360" w:lineRule="auto"/>
              <w:rPr>
                <w:b/>
                <w:bCs/>
                <w:sz w:val="26"/>
                <w:szCs w:val="26"/>
              </w:rPr>
            </w:pPr>
            <w:r w:rsidRPr="00335109">
              <w:rPr>
                <w:b/>
                <w:bCs/>
                <w:sz w:val="26"/>
                <w:szCs w:val="26"/>
              </w:rPr>
              <w:t>SEMESTRE:</w:t>
            </w:r>
          </w:p>
        </w:tc>
        <w:tc>
          <w:tcPr>
            <w:tcW w:w="6245" w:type="dxa"/>
            <w:vAlign w:val="center"/>
          </w:tcPr>
          <w:p w14:paraId="0B517099" w14:textId="5709029B" w:rsidR="00590340" w:rsidRPr="00335109" w:rsidRDefault="00590340" w:rsidP="00590340">
            <w:pPr>
              <w:spacing w:before="240" w:line="360" w:lineRule="auto"/>
              <w:rPr>
                <w:b/>
                <w:bCs/>
                <w:sz w:val="26"/>
                <w:szCs w:val="26"/>
              </w:rPr>
            </w:pPr>
          </w:p>
        </w:tc>
      </w:tr>
      <w:tr w:rsidR="00590340" w:rsidRPr="00335109" w14:paraId="196FC412" w14:textId="355854EF" w:rsidTr="0096120C">
        <w:tc>
          <w:tcPr>
            <w:tcW w:w="3098" w:type="dxa"/>
            <w:vMerge/>
            <w:tcBorders>
              <w:right w:val="nil"/>
            </w:tcBorders>
          </w:tcPr>
          <w:p w14:paraId="36689ACA" w14:textId="77777777" w:rsidR="002A5E97" w:rsidRPr="00335109" w:rsidRDefault="002A5E97" w:rsidP="00590340">
            <w:pPr>
              <w:spacing w:before="240" w:line="36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7F04568" w14:textId="73C32B16" w:rsidR="00590340" w:rsidRPr="00335109" w:rsidRDefault="00590340" w:rsidP="00590340">
            <w:pPr>
              <w:spacing w:before="240" w:line="360" w:lineRule="auto"/>
              <w:rPr>
                <w:b/>
                <w:bCs/>
                <w:sz w:val="26"/>
                <w:szCs w:val="26"/>
              </w:rPr>
            </w:pPr>
            <w:r w:rsidRPr="00335109">
              <w:rPr>
                <w:b/>
                <w:bCs/>
                <w:sz w:val="26"/>
                <w:szCs w:val="26"/>
              </w:rPr>
              <w:t>DOCENTE:</w:t>
            </w:r>
          </w:p>
        </w:tc>
        <w:tc>
          <w:tcPr>
            <w:tcW w:w="6245" w:type="dxa"/>
            <w:vAlign w:val="center"/>
          </w:tcPr>
          <w:p w14:paraId="18BF2FCA" w14:textId="77777777" w:rsidR="00590340" w:rsidRPr="00335109" w:rsidRDefault="00590340" w:rsidP="00590340">
            <w:pPr>
              <w:spacing w:before="240" w:line="360" w:lineRule="auto"/>
              <w:rPr>
                <w:b/>
                <w:bCs/>
                <w:sz w:val="26"/>
                <w:szCs w:val="26"/>
              </w:rPr>
            </w:pPr>
          </w:p>
        </w:tc>
      </w:tr>
      <w:tr w:rsidR="00590340" w:rsidRPr="00335109" w14:paraId="3F9DD435" w14:textId="79991F7D" w:rsidTr="0096120C">
        <w:tc>
          <w:tcPr>
            <w:tcW w:w="3098" w:type="dxa"/>
            <w:vMerge/>
            <w:tcBorders>
              <w:right w:val="nil"/>
            </w:tcBorders>
          </w:tcPr>
          <w:p w14:paraId="70C81664" w14:textId="77777777" w:rsidR="002A5E97" w:rsidRPr="00335109" w:rsidRDefault="002A5E97" w:rsidP="00590340">
            <w:pPr>
              <w:spacing w:before="240" w:line="36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24D6E7E" w14:textId="2158E1E8" w:rsidR="00590340" w:rsidRPr="00335109" w:rsidRDefault="00590340" w:rsidP="00590340">
            <w:pPr>
              <w:spacing w:before="240" w:line="360" w:lineRule="auto"/>
              <w:rPr>
                <w:b/>
                <w:bCs/>
                <w:sz w:val="26"/>
                <w:szCs w:val="26"/>
              </w:rPr>
            </w:pPr>
            <w:r w:rsidRPr="00335109">
              <w:rPr>
                <w:b/>
                <w:bCs/>
                <w:sz w:val="26"/>
                <w:szCs w:val="26"/>
              </w:rPr>
              <w:t>GRUPO(S):</w:t>
            </w:r>
          </w:p>
        </w:tc>
        <w:tc>
          <w:tcPr>
            <w:tcW w:w="6245" w:type="dxa"/>
            <w:vAlign w:val="center"/>
          </w:tcPr>
          <w:p w14:paraId="0259E6B7" w14:textId="77777777" w:rsidR="00590340" w:rsidRPr="00335109" w:rsidRDefault="00590340" w:rsidP="00590340">
            <w:pPr>
              <w:spacing w:before="240" w:line="360" w:lineRule="auto"/>
              <w:rPr>
                <w:b/>
                <w:bCs/>
                <w:sz w:val="26"/>
                <w:szCs w:val="26"/>
              </w:rPr>
            </w:pPr>
          </w:p>
        </w:tc>
      </w:tr>
      <w:tr w:rsidR="00590340" w:rsidRPr="00335109" w14:paraId="3E0552D3" w14:textId="4DF4A7F6" w:rsidTr="0096120C">
        <w:tc>
          <w:tcPr>
            <w:tcW w:w="3098" w:type="dxa"/>
            <w:vMerge/>
            <w:tcBorders>
              <w:right w:val="nil"/>
            </w:tcBorders>
          </w:tcPr>
          <w:p w14:paraId="3A475581" w14:textId="77777777" w:rsidR="002A5E97" w:rsidRPr="00335109" w:rsidRDefault="002A5E97" w:rsidP="00590340">
            <w:pPr>
              <w:spacing w:before="240" w:line="36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5EF0D1E4" w14:textId="69DF3EF2" w:rsidR="00590340" w:rsidRPr="00335109" w:rsidRDefault="00590340" w:rsidP="00590340">
            <w:pPr>
              <w:spacing w:before="240" w:line="360" w:lineRule="auto"/>
              <w:rPr>
                <w:b/>
                <w:bCs/>
                <w:sz w:val="26"/>
                <w:szCs w:val="26"/>
              </w:rPr>
            </w:pPr>
            <w:r w:rsidRPr="00335109">
              <w:rPr>
                <w:b/>
                <w:bCs/>
                <w:sz w:val="26"/>
                <w:szCs w:val="26"/>
              </w:rPr>
              <w:t>LUGAR Y FECHA:</w:t>
            </w:r>
          </w:p>
        </w:tc>
        <w:tc>
          <w:tcPr>
            <w:tcW w:w="6245" w:type="dxa"/>
            <w:vAlign w:val="center"/>
          </w:tcPr>
          <w:p w14:paraId="3DDC6C06" w14:textId="77777777" w:rsidR="00590340" w:rsidRPr="00335109" w:rsidRDefault="00590340" w:rsidP="00590340">
            <w:pPr>
              <w:spacing w:before="240" w:line="360" w:lineRule="auto"/>
              <w:rPr>
                <w:b/>
                <w:bCs/>
                <w:sz w:val="26"/>
                <w:szCs w:val="26"/>
              </w:rPr>
            </w:pPr>
          </w:p>
        </w:tc>
      </w:tr>
    </w:tbl>
    <w:p w14:paraId="6FC1A481" w14:textId="77777777" w:rsidR="00D15ABE" w:rsidRPr="00335109" w:rsidRDefault="00D15ABE"/>
    <w:p w14:paraId="72D0CB04" w14:textId="77777777" w:rsidR="00D15ABE" w:rsidRPr="00335109" w:rsidRDefault="00D15ABE"/>
    <w:p w14:paraId="4F0956DB" w14:textId="77777777" w:rsidR="00D15ABE" w:rsidRPr="00335109" w:rsidRDefault="00D15ABE">
      <w:pPr>
        <w:sectPr w:rsidR="00D15ABE" w:rsidRPr="00335109" w:rsidSect="00D15ABE">
          <w:headerReference w:type="default" r:id="rId7"/>
          <w:pgSz w:w="15840" w:h="12240" w:orient="landscape"/>
          <w:pgMar w:top="1701" w:right="1417" w:bottom="1701" w:left="1417" w:header="708" w:footer="708" w:gutter="0"/>
          <w:cols w:space="708"/>
          <w:docGrid w:linePitch="360"/>
        </w:sect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9173"/>
      </w:tblGrid>
      <w:tr w:rsidR="00590340" w:rsidRPr="00335109" w14:paraId="0D58FA27" w14:textId="0A0BC3D4" w:rsidTr="00590340">
        <w:tc>
          <w:tcPr>
            <w:tcW w:w="3823" w:type="dxa"/>
          </w:tcPr>
          <w:p w14:paraId="76D96733" w14:textId="666A9010" w:rsidR="00590340" w:rsidRPr="00590340" w:rsidRDefault="00590340" w:rsidP="00590340">
            <w:pPr>
              <w:spacing w:before="240"/>
              <w:rPr>
                <w:b/>
                <w:bCs/>
                <w:sz w:val="28"/>
                <w:szCs w:val="28"/>
              </w:rPr>
            </w:pPr>
            <w:r w:rsidRPr="00335109">
              <w:rPr>
                <w:b/>
                <w:bCs/>
                <w:sz w:val="28"/>
                <w:szCs w:val="28"/>
              </w:rPr>
              <w:lastRenderedPageBreak/>
              <w:t>D</w:t>
            </w:r>
            <w:r>
              <w:rPr>
                <w:b/>
                <w:bCs/>
                <w:sz w:val="28"/>
                <w:szCs w:val="28"/>
              </w:rPr>
              <w:t>iagnóstico:</w:t>
            </w:r>
          </w:p>
        </w:tc>
        <w:tc>
          <w:tcPr>
            <w:tcW w:w="9173" w:type="dxa"/>
          </w:tcPr>
          <w:p w14:paraId="00646107" w14:textId="7590D444" w:rsidR="00590340" w:rsidRPr="00335109" w:rsidRDefault="00590340" w:rsidP="0023444E">
            <w:pPr>
              <w:spacing w:before="240"/>
              <w:rPr>
                <w:b/>
                <w:bCs/>
                <w:sz w:val="28"/>
                <w:szCs w:val="28"/>
              </w:rPr>
            </w:pPr>
          </w:p>
        </w:tc>
      </w:tr>
      <w:tr w:rsidR="0023444E" w:rsidRPr="00335109" w14:paraId="20C1D1C0" w14:textId="25EB082F" w:rsidTr="00590340">
        <w:tc>
          <w:tcPr>
            <w:tcW w:w="3823" w:type="dxa"/>
          </w:tcPr>
          <w:p w14:paraId="65AFB50E" w14:textId="3A75FBA8" w:rsidR="0023444E" w:rsidRPr="00590340" w:rsidRDefault="00A8277D" w:rsidP="0023444E">
            <w:pPr>
              <w:spacing w:before="24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Encuadre</w:t>
            </w:r>
            <w:r w:rsidR="0023444E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9173" w:type="dxa"/>
          </w:tcPr>
          <w:p w14:paraId="44A5C738" w14:textId="7F7ADF5A" w:rsidR="0023444E" w:rsidRPr="00335109" w:rsidRDefault="0023444E" w:rsidP="0023444E">
            <w:pPr>
              <w:spacing w:before="240"/>
              <w:rPr>
                <w:b/>
                <w:bCs/>
                <w:sz w:val="28"/>
                <w:szCs w:val="28"/>
              </w:rPr>
            </w:pPr>
          </w:p>
        </w:tc>
      </w:tr>
    </w:tbl>
    <w:p w14:paraId="26ED2483" w14:textId="77777777" w:rsidR="00BD028B" w:rsidRPr="00335109" w:rsidRDefault="00BD028B"/>
    <w:p w14:paraId="4FF93BB9" w14:textId="77777777" w:rsidR="001B0059" w:rsidRDefault="001B0059"/>
    <w:p w14:paraId="4D5524BE" w14:textId="77777777" w:rsidR="00590340" w:rsidRDefault="00590340">
      <w:pPr>
        <w:sectPr w:rsidR="00590340" w:rsidSect="00D15ABE">
          <w:headerReference w:type="default" r:id="rId8"/>
          <w:footerReference w:type="default" r:id="rId9"/>
          <w:pgSz w:w="15840" w:h="12240" w:orient="landscape"/>
          <w:pgMar w:top="1701" w:right="1417" w:bottom="1701" w:left="1417" w:header="708" w:footer="708" w:gutter="0"/>
          <w:cols w:space="708"/>
          <w:docGrid w:linePitch="360"/>
        </w:sect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9740"/>
      </w:tblGrid>
      <w:tr w:rsidR="00590340" w14:paraId="3B0C3AAD" w14:textId="77777777" w:rsidTr="006B28D2">
        <w:tc>
          <w:tcPr>
            <w:tcW w:w="3256" w:type="dxa"/>
            <w:shd w:val="clear" w:color="auto" w:fill="94ECDF"/>
          </w:tcPr>
          <w:p w14:paraId="5485D3EC" w14:textId="5E5B9E37" w:rsidR="00590340" w:rsidRPr="00E23213" w:rsidRDefault="00590340" w:rsidP="00590340">
            <w:pPr>
              <w:rPr>
                <w:b/>
                <w:bCs/>
                <w:sz w:val="28"/>
                <w:szCs w:val="28"/>
              </w:rPr>
            </w:pPr>
            <w:r w:rsidRPr="00E23213">
              <w:rPr>
                <w:b/>
                <w:bCs/>
                <w:sz w:val="24"/>
                <w:szCs w:val="24"/>
              </w:rPr>
              <w:lastRenderedPageBreak/>
              <w:t>Aprendizaje de trayectoria</w:t>
            </w:r>
          </w:p>
        </w:tc>
        <w:tc>
          <w:tcPr>
            <w:tcW w:w="9740" w:type="dxa"/>
          </w:tcPr>
          <w:p w14:paraId="2D1FE11F" w14:textId="3FFF38A6" w:rsidR="0023444E" w:rsidRPr="0023444E" w:rsidRDefault="0023444E" w:rsidP="00590340">
            <w:pPr>
              <w:rPr>
                <w:sz w:val="24"/>
                <w:szCs w:val="24"/>
              </w:rPr>
            </w:pPr>
          </w:p>
        </w:tc>
      </w:tr>
    </w:tbl>
    <w:p w14:paraId="3D5C873A" w14:textId="77777777" w:rsidR="00590340" w:rsidRPr="00E23213" w:rsidRDefault="00590340" w:rsidP="00590340">
      <w:pPr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49"/>
        <w:gridCol w:w="3249"/>
        <w:gridCol w:w="3249"/>
        <w:gridCol w:w="3249"/>
      </w:tblGrid>
      <w:tr w:rsidR="00E23213" w:rsidRPr="00E23213" w14:paraId="19D2E867" w14:textId="77777777" w:rsidTr="00DB7729">
        <w:tc>
          <w:tcPr>
            <w:tcW w:w="3249" w:type="dxa"/>
            <w:shd w:val="clear" w:color="auto" w:fill="94ECDF"/>
          </w:tcPr>
          <w:p w14:paraId="2325E969" w14:textId="5240D73B" w:rsidR="00E23213" w:rsidRPr="00E23213" w:rsidRDefault="00E23213" w:rsidP="00590340">
            <w:pPr>
              <w:rPr>
                <w:b/>
                <w:bCs/>
                <w:sz w:val="24"/>
                <w:szCs w:val="24"/>
              </w:rPr>
            </w:pPr>
            <w:r w:rsidRPr="00E23213">
              <w:rPr>
                <w:b/>
                <w:bCs/>
                <w:sz w:val="24"/>
                <w:szCs w:val="24"/>
              </w:rPr>
              <w:t>Progresión(es)</w:t>
            </w:r>
          </w:p>
        </w:tc>
        <w:tc>
          <w:tcPr>
            <w:tcW w:w="9747" w:type="dxa"/>
            <w:gridSpan w:val="3"/>
            <w:shd w:val="clear" w:color="auto" w:fill="FFFFFF" w:themeFill="background1"/>
          </w:tcPr>
          <w:p w14:paraId="237A515E" w14:textId="77777777" w:rsidR="0023444E" w:rsidRPr="0023444E" w:rsidRDefault="0023444E" w:rsidP="0023444E">
            <w:pPr>
              <w:rPr>
                <w:sz w:val="24"/>
                <w:szCs w:val="24"/>
              </w:rPr>
            </w:pPr>
          </w:p>
          <w:p w14:paraId="00781539" w14:textId="77777777" w:rsidR="00E23213" w:rsidRPr="00E23213" w:rsidRDefault="00E23213" w:rsidP="0023444E">
            <w:pPr>
              <w:rPr>
                <w:sz w:val="24"/>
                <w:szCs w:val="24"/>
              </w:rPr>
            </w:pPr>
          </w:p>
        </w:tc>
      </w:tr>
      <w:tr w:rsidR="00E23213" w:rsidRPr="00E23213" w14:paraId="54C91492" w14:textId="77777777" w:rsidTr="00DB7729">
        <w:tc>
          <w:tcPr>
            <w:tcW w:w="3249" w:type="dxa"/>
            <w:tcBorders>
              <w:bottom w:val="single" w:sz="4" w:space="0" w:color="auto"/>
            </w:tcBorders>
            <w:shd w:val="clear" w:color="auto" w:fill="94ECDF"/>
          </w:tcPr>
          <w:p w14:paraId="4B2A6FD7" w14:textId="140AD6B9" w:rsidR="00E23213" w:rsidRPr="00E23213" w:rsidRDefault="00E23213" w:rsidP="00590340">
            <w:pPr>
              <w:rPr>
                <w:b/>
                <w:bCs/>
                <w:sz w:val="24"/>
                <w:szCs w:val="24"/>
              </w:rPr>
            </w:pPr>
            <w:r w:rsidRPr="00E23213">
              <w:rPr>
                <w:b/>
                <w:bCs/>
                <w:sz w:val="24"/>
                <w:szCs w:val="24"/>
              </w:rPr>
              <w:t>Meta</w:t>
            </w:r>
            <w:r w:rsidR="006B28D2">
              <w:rPr>
                <w:b/>
                <w:bCs/>
                <w:sz w:val="24"/>
                <w:szCs w:val="24"/>
              </w:rPr>
              <w:t>(</w:t>
            </w:r>
            <w:r w:rsidRPr="00E23213">
              <w:rPr>
                <w:b/>
                <w:bCs/>
                <w:sz w:val="24"/>
                <w:szCs w:val="24"/>
              </w:rPr>
              <w:t>s</w:t>
            </w:r>
            <w:r w:rsidR="006B28D2">
              <w:rPr>
                <w:b/>
                <w:bCs/>
                <w:sz w:val="24"/>
                <w:szCs w:val="24"/>
              </w:rPr>
              <w:t>)</w:t>
            </w:r>
            <w:r w:rsidRPr="00E23213">
              <w:rPr>
                <w:b/>
                <w:bCs/>
                <w:sz w:val="24"/>
                <w:szCs w:val="24"/>
              </w:rPr>
              <w:t xml:space="preserve"> de aprendizaje</w:t>
            </w:r>
          </w:p>
        </w:tc>
        <w:tc>
          <w:tcPr>
            <w:tcW w:w="9747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361167D5" w14:textId="77777777" w:rsidR="00E23213" w:rsidRPr="00E23213" w:rsidRDefault="00E23213" w:rsidP="00590340">
            <w:pPr>
              <w:rPr>
                <w:sz w:val="24"/>
                <w:szCs w:val="24"/>
              </w:rPr>
            </w:pPr>
          </w:p>
        </w:tc>
      </w:tr>
      <w:tr w:rsidR="00E23213" w:rsidRPr="00E23213" w14:paraId="48EF51DF" w14:textId="77777777" w:rsidTr="00DB7729">
        <w:tc>
          <w:tcPr>
            <w:tcW w:w="3249" w:type="dxa"/>
            <w:tcBorders>
              <w:bottom w:val="single" w:sz="4" w:space="0" w:color="auto"/>
            </w:tcBorders>
            <w:shd w:val="clear" w:color="auto" w:fill="94ECDF"/>
          </w:tcPr>
          <w:p w14:paraId="05DEFC4B" w14:textId="3874303F" w:rsidR="00E23213" w:rsidRPr="00E23213" w:rsidRDefault="00E23213" w:rsidP="00590340">
            <w:pPr>
              <w:rPr>
                <w:b/>
                <w:bCs/>
                <w:sz w:val="24"/>
                <w:szCs w:val="24"/>
              </w:rPr>
            </w:pPr>
            <w:r w:rsidRPr="00E23213">
              <w:rPr>
                <w:b/>
                <w:bCs/>
                <w:sz w:val="24"/>
                <w:szCs w:val="24"/>
              </w:rPr>
              <w:t>Categoría</w:t>
            </w:r>
            <w:r w:rsidR="006B28D2">
              <w:rPr>
                <w:b/>
                <w:bCs/>
                <w:sz w:val="24"/>
                <w:szCs w:val="24"/>
              </w:rPr>
              <w:t>(s)</w:t>
            </w:r>
          </w:p>
        </w:tc>
        <w:tc>
          <w:tcPr>
            <w:tcW w:w="324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126F5BD" w14:textId="3CC5A886" w:rsidR="00E23213" w:rsidRPr="00E23213" w:rsidRDefault="00E23213" w:rsidP="00590340">
            <w:pPr>
              <w:rPr>
                <w:sz w:val="24"/>
                <w:szCs w:val="24"/>
              </w:rPr>
            </w:pPr>
          </w:p>
        </w:tc>
        <w:tc>
          <w:tcPr>
            <w:tcW w:w="3249" w:type="dxa"/>
            <w:tcBorders>
              <w:bottom w:val="single" w:sz="4" w:space="0" w:color="auto"/>
            </w:tcBorders>
            <w:shd w:val="clear" w:color="auto" w:fill="94ECDF"/>
          </w:tcPr>
          <w:p w14:paraId="62722493" w14:textId="65C959AC" w:rsidR="00E23213" w:rsidRPr="00E23213" w:rsidRDefault="00E23213" w:rsidP="00590340">
            <w:pPr>
              <w:rPr>
                <w:b/>
                <w:bCs/>
                <w:sz w:val="24"/>
                <w:szCs w:val="24"/>
              </w:rPr>
            </w:pPr>
            <w:r w:rsidRPr="00E23213">
              <w:rPr>
                <w:b/>
                <w:bCs/>
                <w:sz w:val="24"/>
                <w:szCs w:val="24"/>
              </w:rPr>
              <w:t>Subcategoría</w:t>
            </w:r>
            <w:r w:rsidR="006B28D2">
              <w:rPr>
                <w:b/>
                <w:bCs/>
                <w:sz w:val="24"/>
                <w:szCs w:val="24"/>
              </w:rPr>
              <w:t>(s)</w:t>
            </w:r>
          </w:p>
        </w:tc>
        <w:tc>
          <w:tcPr>
            <w:tcW w:w="324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EAE1F31" w14:textId="46847465" w:rsidR="00E23213" w:rsidRPr="00E23213" w:rsidRDefault="00E23213" w:rsidP="00590340">
            <w:pPr>
              <w:rPr>
                <w:sz w:val="24"/>
                <w:szCs w:val="24"/>
              </w:rPr>
            </w:pPr>
          </w:p>
        </w:tc>
      </w:tr>
      <w:tr w:rsidR="00E23213" w:rsidRPr="00E23213" w14:paraId="45DA22A6" w14:textId="77777777" w:rsidTr="00E23213"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41B691" w14:textId="77777777" w:rsidR="00711D63" w:rsidRPr="00E23213" w:rsidRDefault="00711D63" w:rsidP="0059034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059EBC" w14:textId="77777777" w:rsidR="00E23213" w:rsidRPr="00E23213" w:rsidRDefault="00E23213" w:rsidP="00590340">
            <w:pPr>
              <w:rPr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A765C5" w14:textId="77777777" w:rsidR="00E23213" w:rsidRPr="00E23213" w:rsidRDefault="00E23213" w:rsidP="0059034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F7F761" w14:textId="77777777" w:rsidR="00711D63" w:rsidRPr="00E23213" w:rsidRDefault="00711D63" w:rsidP="00590340">
            <w:pPr>
              <w:rPr>
                <w:sz w:val="24"/>
                <w:szCs w:val="24"/>
              </w:rPr>
            </w:pPr>
          </w:p>
        </w:tc>
      </w:tr>
      <w:tr w:rsidR="00711D63" w:rsidRPr="00E23213" w14:paraId="71B4A376" w14:textId="77777777"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94ECDF"/>
          </w:tcPr>
          <w:p w14:paraId="24183E04" w14:textId="038D6F5D" w:rsidR="00711D63" w:rsidRPr="00E23213" w:rsidRDefault="00906C6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*Elementos particulares</w:t>
            </w:r>
          </w:p>
        </w:tc>
        <w:tc>
          <w:tcPr>
            <w:tcW w:w="97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6C07E29" w14:textId="1DB54031" w:rsidR="00711D63" w:rsidRPr="00E23213" w:rsidRDefault="00711D63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39EFEB64" w14:textId="77777777" w:rsidR="00711D63" w:rsidRDefault="00711D6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49"/>
        <w:gridCol w:w="6498"/>
        <w:gridCol w:w="3249"/>
      </w:tblGrid>
      <w:tr w:rsidR="00E23213" w:rsidRPr="00E23213" w14:paraId="5107EAF4" w14:textId="77777777" w:rsidTr="00DB7729"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94ECDF"/>
          </w:tcPr>
          <w:p w14:paraId="75D98C76" w14:textId="0F5C7E9D" w:rsidR="00E23213" w:rsidRPr="00E23213" w:rsidRDefault="00E23213" w:rsidP="0059034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Contenidos a abordar</w:t>
            </w:r>
          </w:p>
        </w:tc>
        <w:tc>
          <w:tcPr>
            <w:tcW w:w="6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D891D7B" w14:textId="77777777" w:rsidR="00E23213" w:rsidRDefault="00E23213" w:rsidP="00590340">
            <w:pPr>
              <w:rPr>
                <w:b/>
                <w:bCs/>
                <w:sz w:val="24"/>
                <w:szCs w:val="24"/>
              </w:rPr>
            </w:pPr>
          </w:p>
          <w:p w14:paraId="1103A6A4" w14:textId="77777777" w:rsidR="00E23213" w:rsidRDefault="00E23213" w:rsidP="00590340">
            <w:pPr>
              <w:rPr>
                <w:b/>
                <w:bCs/>
                <w:sz w:val="24"/>
                <w:szCs w:val="24"/>
              </w:rPr>
            </w:pPr>
          </w:p>
          <w:p w14:paraId="19D03515" w14:textId="77777777" w:rsidR="00E23213" w:rsidRPr="00E23213" w:rsidRDefault="00E23213" w:rsidP="0059034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94ECDF"/>
          </w:tcPr>
          <w:p w14:paraId="63911CBA" w14:textId="52B9C465" w:rsidR="00E23213" w:rsidRPr="00E23213" w:rsidRDefault="00E23213" w:rsidP="00590340">
            <w:pPr>
              <w:rPr>
                <w:b/>
                <w:bCs/>
                <w:sz w:val="24"/>
                <w:szCs w:val="24"/>
              </w:rPr>
            </w:pPr>
            <w:r w:rsidRPr="00E23213">
              <w:rPr>
                <w:b/>
                <w:bCs/>
                <w:sz w:val="24"/>
                <w:szCs w:val="24"/>
              </w:rPr>
              <w:t xml:space="preserve">Tiempo: </w:t>
            </w:r>
          </w:p>
        </w:tc>
      </w:tr>
    </w:tbl>
    <w:p w14:paraId="7DEFD582" w14:textId="77777777" w:rsidR="006B525F" w:rsidRDefault="006B525F">
      <w:pPr>
        <w:sectPr w:rsidR="006B525F" w:rsidSect="00D15ABE">
          <w:headerReference w:type="default" r:id="rId10"/>
          <w:pgSz w:w="15840" w:h="12240" w:orient="landscape"/>
          <w:pgMar w:top="1701" w:right="1417" w:bottom="1701" w:left="1417" w:header="708" w:footer="708" w:gutter="0"/>
          <w:cols w:space="708"/>
          <w:docGrid w:linePitch="360"/>
        </w:sectPr>
      </w:pPr>
    </w:p>
    <w:p w14:paraId="0B246636" w14:textId="6ED50A0F" w:rsidR="004737E7" w:rsidRDefault="004737E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4536"/>
        <w:gridCol w:w="2409"/>
        <w:gridCol w:w="2268"/>
        <w:gridCol w:w="1661"/>
      </w:tblGrid>
      <w:tr w:rsidR="006B7322" w:rsidRPr="00E23213" w14:paraId="747632F2" w14:textId="77777777" w:rsidTr="000067A0">
        <w:tc>
          <w:tcPr>
            <w:tcW w:w="12996" w:type="dxa"/>
            <w:gridSpan w:val="5"/>
            <w:shd w:val="clear" w:color="auto" w:fill="FFFFFF" w:themeFill="background1"/>
          </w:tcPr>
          <w:p w14:paraId="588B562F" w14:textId="47A33C9E" w:rsidR="006B7322" w:rsidRPr="00E23213" w:rsidRDefault="006B7322" w:rsidP="00E23213">
            <w:pPr>
              <w:jc w:val="center"/>
              <w:rPr>
                <w:b/>
                <w:bCs/>
                <w:sz w:val="28"/>
                <w:szCs w:val="28"/>
              </w:rPr>
            </w:pPr>
            <w:r w:rsidRPr="00E23213">
              <w:rPr>
                <w:b/>
                <w:bCs/>
                <w:sz w:val="28"/>
                <w:szCs w:val="28"/>
              </w:rPr>
              <w:t>Situación didáctica</w:t>
            </w:r>
          </w:p>
        </w:tc>
      </w:tr>
      <w:tr w:rsidR="00251926" w:rsidRPr="00E23213" w14:paraId="6EE7FED3" w14:textId="77777777" w:rsidTr="006B7322"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94ECDF"/>
          </w:tcPr>
          <w:p w14:paraId="092C7783" w14:textId="07923DD0" w:rsidR="00251926" w:rsidRDefault="00251926" w:rsidP="0059034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Estrategia didáctica activa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C0D0CFD" w14:textId="77777777" w:rsidR="00251926" w:rsidRPr="00C841C0" w:rsidRDefault="00251926" w:rsidP="00590340">
            <w:pPr>
              <w:rPr>
                <w:b/>
                <w:bCs/>
                <w:sz w:val="24"/>
                <w:szCs w:val="24"/>
              </w:rPr>
            </w:pPr>
            <w:r w:rsidRPr="00C841C0">
              <w:rPr>
                <w:b/>
                <w:bCs/>
                <w:sz w:val="24"/>
                <w:szCs w:val="24"/>
              </w:rPr>
              <w:t>Actividad para el aprendizaje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122A584" w14:textId="13F50ABB" w:rsidR="00251926" w:rsidRPr="00C841C0" w:rsidRDefault="00251926" w:rsidP="00590340">
            <w:pPr>
              <w:rPr>
                <w:b/>
                <w:bCs/>
                <w:sz w:val="24"/>
                <w:szCs w:val="24"/>
              </w:rPr>
            </w:pPr>
            <w:r w:rsidRPr="00C841C0">
              <w:rPr>
                <w:b/>
                <w:bCs/>
                <w:sz w:val="24"/>
                <w:szCs w:val="24"/>
              </w:rPr>
              <w:t>Recursos didácticos</w:t>
            </w:r>
          </w:p>
        </w:tc>
        <w:tc>
          <w:tcPr>
            <w:tcW w:w="2268" w:type="dxa"/>
            <w:shd w:val="clear" w:color="auto" w:fill="FFFFFF" w:themeFill="background1"/>
          </w:tcPr>
          <w:p w14:paraId="65392CBE" w14:textId="233496D4" w:rsidR="00251926" w:rsidRDefault="00251926" w:rsidP="0059034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Ambiente de aprendizaje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934853A" w14:textId="1D3E452C" w:rsidR="00251926" w:rsidRPr="00C841C0" w:rsidRDefault="006B7322" w:rsidP="0059034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Tiempo</w:t>
            </w:r>
          </w:p>
        </w:tc>
      </w:tr>
      <w:tr w:rsidR="00251926" w:rsidRPr="00E23213" w14:paraId="07F129D1" w14:textId="77777777" w:rsidTr="006B7322">
        <w:trPr>
          <w:trHeight w:val="1274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18FF753" w14:textId="5A6DA8EF" w:rsidR="00251926" w:rsidRPr="00F047C4" w:rsidRDefault="00251926" w:rsidP="00590340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31588BF" w14:textId="1B051D5F" w:rsidR="00251926" w:rsidRPr="00F047C4" w:rsidRDefault="00251926" w:rsidP="00F047C4">
            <w:pPr>
              <w:pStyle w:val="Prrafodelista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003FCCD" w14:textId="37B29813" w:rsidR="00251926" w:rsidRPr="00F047C4" w:rsidRDefault="00251926" w:rsidP="00F047C4">
            <w:pPr>
              <w:pStyle w:val="Prrafodelista"/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1CC33AB" w14:textId="77777777" w:rsidR="00251926" w:rsidRPr="00F047C4" w:rsidRDefault="00251926" w:rsidP="00590340">
            <w:pPr>
              <w:rPr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4061219" w14:textId="6672EBC8" w:rsidR="00251926" w:rsidRPr="00F047C4" w:rsidRDefault="00251926" w:rsidP="00590340">
            <w:pPr>
              <w:rPr>
                <w:sz w:val="24"/>
                <w:szCs w:val="24"/>
              </w:rPr>
            </w:pPr>
          </w:p>
        </w:tc>
      </w:tr>
      <w:tr w:rsidR="00251926" w:rsidRPr="00E23213" w14:paraId="325C405E" w14:textId="77777777" w:rsidTr="006B7322">
        <w:trPr>
          <w:trHeight w:val="1274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DAE8B72" w14:textId="77777777" w:rsidR="00251926" w:rsidRDefault="00251926" w:rsidP="0059034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C288C73" w14:textId="77777777" w:rsidR="00251926" w:rsidRPr="00F047C4" w:rsidRDefault="00251926" w:rsidP="00590340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AA0F152" w14:textId="77777777" w:rsidR="00251926" w:rsidRPr="00F047C4" w:rsidRDefault="00251926" w:rsidP="0059034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790F5D3" w14:textId="77777777" w:rsidR="00251926" w:rsidRPr="00F047C4" w:rsidRDefault="00251926" w:rsidP="00590340">
            <w:pPr>
              <w:rPr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B568C97" w14:textId="6527811C" w:rsidR="00251926" w:rsidRPr="00F047C4" w:rsidRDefault="00251926" w:rsidP="00590340">
            <w:pPr>
              <w:rPr>
                <w:sz w:val="24"/>
                <w:szCs w:val="24"/>
              </w:rPr>
            </w:pPr>
          </w:p>
        </w:tc>
      </w:tr>
      <w:tr w:rsidR="00251926" w:rsidRPr="00E23213" w14:paraId="42992B49" w14:textId="77777777" w:rsidTr="006B7322">
        <w:trPr>
          <w:trHeight w:val="1274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4750DC0" w14:textId="77777777" w:rsidR="00251926" w:rsidRDefault="00251926" w:rsidP="0059034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99D5179" w14:textId="77777777" w:rsidR="00251926" w:rsidRPr="00F047C4" w:rsidRDefault="00251926" w:rsidP="00590340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34B56D0" w14:textId="77777777" w:rsidR="00251926" w:rsidRPr="00F047C4" w:rsidRDefault="00251926" w:rsidP="0059034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2B29B3F" w14:textId="77777777" w:rsidR="00251926" w:rsidRPr="00F047C4" w:rsidRDefault="00251926" w:rsidP="00590340">
            <w:pPr>
              <w:rPr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C4E4AD1" w14:textId="077EB356" w:rsidR="00251926" w:rsidRPr="00F047C4" w:rsidRDefault="00251926" w:rsidP="00590340">
            <w:pPr>
              <w:rPr>
                <w:sz w:val="24"/>
                <w:szCs w:val="24"/>
              </w:rPr>
            </w:pPr>
          </w:p>
        </w:tc>
      </w:tr>
      <w:tr w:rsidR="00251926" w:rsidRPr="00E23213" w14:paraId="5AB6DD54" w14:textId="77777777" w:rsidTr="006B7322">
        <w:trPr>
          <w:trHeight w:val="1274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5AEF7F" w14:textId="77777777" w:rsidR="00251926" w:rsidRDefault="00251926" w:rsidP="0059034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A2A098" w14:textId="77777777" w:rsidR="00251926" w:rsidRPr="00F047C4" w:rsidRDefault="00251926" w:rsidP="00590340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4F7CFAB" w14:textId="77777777" w:rsidR="00251926" w:rsidRPr="00F047C4" w:rsidRDefault="00251926" w:rsidP="0059034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49E056D0" w14:textId="77777777" w:rsidR="00251926" w:rsidRPr="00F047C4" w:rsidRDefault="00251926" w:rsidP="00590340">
            <w:pPr>
              <w:rPr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1E6B4E8" w14:textId="40B3B981" w:rsidR="00251926" w:rsidRPr="00F047C4" w:rsidRDefault="00251926" w:rsidP="00590340">
            <w:pPr>
              <w:rPr>
                <w:sz w:val="24"/>
                <w:szCs w:val="24"/>
              </w:rPr>
            </w:pPr>
          </w:p>
        </w:tc>
      </w:tr>
      <w:tr w:rsidR="00251926" w:rsidRPr="00E23213" w14:paraId="71C37841" w14:textId="77777777" w:rsidTr="006B7322">
        <w:trPr>
          <w:trHeight w:val="1274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2475CA5" w14:textId="77777777" w:rsidR="00251926" w:rsidRDefault="00251926" w:rsidP="0059034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6B9E16E" w14:textId="77777777" w:rsidR="00251926" w:rsidRPr="00F047C4" w:rsidRDefault="00251926" w:rsidP="00590340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40A41B4" w14:textId="77777777" w:rsidR="00251926" w:rsidRPr="00F047C4" w:rsidRDefault="00251926" w:rsidP="0059034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5126D2E" w14:textId="77777777" w:rsidR="00251926" w:rsidRPr="00F047C4" w:rsidRDefault="00251926" w:rsidP="00590340">
            <w:pPr>
              <w:rPr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8878343" w14:textId="7B89EB3D" w:rsidR="00251926" w:rsidRPr="00F047C4" w:rsidRDefault="00251926" w:rsidP="00590340">
            <w:pPr>
              <w:rPr>
                <w:sz w:val="24"/>
                <w:szCs w:val="24"/>
              </w:rPr>
            </w:pPr>
          </w:p>
        </w:tc>
      </w:tr>
      <w:tr w:rsidR="006B7322" w:rsidRPr="00E23213" w14:paraId="161DF62B" w14:textId="77777777" w:rsidTr="006A129C">
        <w:trPr>
          <w:trHeight w:val="1948"/>
        </w:trPr>
        <w:tc>
          <w:tcPr>
            <w:tcW w:w="2122" w:type="dxa"/>
            <w:tcBorders>
              <w:top w:val="single" w:sz="4" w:space="0" w:color="auto"/>
            </w:tcBorders>
            <w:shd w:val="clear" w:color="auto" w:fill="94ECDF"/>
          </w:tcPr>
          <w:p w14:paraId="0C7EC25A" w14:textId="58170C3A" w:rsidR="006B7322" w:rsidRDefault="006B7322" w:rsidP="0059034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Estudio independiente</w:t>
            </w:r>
          </w:p>
        </w:tc>
        <w:tc>
          <w:tcPr>
            <w:tcW w:w="10874" w:type="dxa"/>
            <w:gridSpan w:val="4"/>
            <w:shd w:val="clear" w:color="auto" w:fill="FFFFFF" w:themeFill="background1"/>
          </w:tcPr>
          <w:p w14:paraId="6176656D" w14:textId="55DE0228" w:rsidR="006B7322" w:rsidRPr="00E23213" w:rsidRDefault="006B7322" w:rsidP="00590340">
            <w:pPr>
              <w:rPr>
                <w:sz w:val="24"/>
                <w:szCs w:val="24"/>
              </w:rPr>
            </w:pPr>
          </w:p>
        </w:tc>
      </w:tr>
    </w:tbl>
    <w:p w14:paraId="27F49AEC" w14:textId="27E5DDDE" w:rsidR="00590340" w:rsidRPr="00590340" w:rsidRDefault="00590340" w:rsidP="00590340">
      <w:pPr>
        <w:sectPr w:rsidR="00590340" w:rsidRPr="00590340" w:rsidSect="00D15ABE">
          <w:headerReference w:type="default" r:id="rId11"/>
          <w:pgSz w:w="15840" w:h="12240" w:orient="landscape"/>
          <w:pgMar w:top="1701" w:right="1417" w:bottom="1701" w:left="1417" w:header="708" w:footer="708" w:gutter="0"/>
          <w:cols w:space="708"/>
          <w:docGrid w:linePitch="360"/>
        </w:sectPr>
      </w:pPr>
    </w:p>
    <w:p w14:paraId="4CCA2CFE" w14:textId="77777777" w:rsidR="006B28D2" w:rsidRPr="006B28D2" w:rsidRDefault="006B28D2" w:rsidP="006B28D2"/>
    <w:tbl>
      <w:tblPr>
        <w:tblStyle w:val="Tablaconcuadrcula1"/>
        <w:tblW w:w="5000" w:type="pct"/>
        <w:tblLook w:val="04A0" w:firstRow="1" w:lastRow="0" w:firstColumn="1" w:lastColumn="0" w:noHBand="0" w:noVBand="1"/>
      </w:tblPr>
      <w:tblGrid>
        <w:gridCol w:w="2411"/>
        <w:gridCol w:w="2129"/>
        <w:gridCol w:w="6119"/>
        <w:gridCol w:w="2337"/>
      </w:tblGrid>
      <w:tr w:rsidR="007C5387" w:rsidRPr="007C5387" w14:paraId="2F613D1D" w14:textId="77777777" w:rsidTr="007C5387">
        <w:tc>
          <w:tcPr>
            <w:tcW w:w="928" w:type="pct"/>
          </w:tcPr>
          <w:p w14:paraId="5FF5AD5E" w14:textId="77777777" w:rsidR="007C5387" w:rsidRPr="007C5387" w:rsidRDefault="007C5387" w:rsidP="00CB1152">
            <w:pPr>
              <w:jc w:val="center"/>
              <w:rPr>
                <w:rFonts w:ascii="Arial" w:eastAsia="Arial" w:hAnsi="Arial" w:cs="Times New Roman"/>
                <w:b/>
                <w:bCs/>
              </w:rPr>
            </w:pPr>
            <w:r w:rsidRPr="007C5387">
              <w:rPr>
                <w:rFonts w:ascii="Arial" w:eastAsia="Arial" w:hAnsi="Arial" w:cs="Times New Roman"/>
                <w:b/>
                <w:bCs/>
              </w:rPr>
              <w:t>Evidencia</w:t>
            </w:r>
          </w:p>
        </w:tc>
        <w:tc>
          <w:tcPr>
            <w:tcW w:w="819" w:type="pct"/>
            <w:vAlign w:val="center"/>
          </w:tcPr>
          <w:p w14:paraId="6F08CDA1" w14:textId="77777777" w:rsidR="007C5387" w:rsidRPr="007C5387" w:rsidRDefault="007C5387" w:rsidP="00CB1152">
            <w:pPr>
              <w:jc w:val="center"/>
              <w:rPr>
                <w:rFonts w:ascii="Arial" w:eastAsia="Arial" w:hAnsi="Arial" w:cs="Times New Roman"/>
                <w:b/>
                <w:bCs/>
              </w:rPr>
            </w:pPr>
            <w:r w:rsidRPr="007C5387">
              <w:rPr>
                <w:rFonts w:ascii="Arial" w:eastAsia="Arial" w:hAnsi="Arial" w:cs="Times New Roman"/>
                <w:b/>
                <w:bCs/>
              </w:rPr>
              <w:t>Instrumentos de evaluación</w:t>
            </w:r>
          </w:p>
        </w:tc>
        <w:tc>
          <w:tcPr>
            <w:tcW w:w="2354" w:type="pct"/>
            <w:vAlign w:val="center"/>
          </w:tcPr>
          <w:p w14:paraId="3FC59B90" w14:textId="77777777" w:rsidR="007C5387" w:rsidRPr="007C5387" w:rsidRDefault="007C5387" w:rsidP="00CB1152">
            <w:pPr>
              <w:jc w:val="center"/>
              <w:rPr>
                <w:rFonts w:ascii="Arial" w:eastAsia="Arial" w:hAnsi="Arial" w:cs="Times New Roman"/>
                <w:b/>
                <w:bCs/>
              </w:rPr>
            </w:pPr>
            <w:r w:rsidRPr="007C5387">
              <w:rPr>
                <w:rFonts w:ascii="Arial" w:eastAsia="Arial" w:hAnsi="Arial" w:cs="Times New Roman"/>
                <w:b/>
                <w:bCs/>
              </w:rPr>
              <w:t>Criterios de evaluación</w:t>
            </w:r>
          </w:p>
        </w:tc>
        <w:tc>
          <w:tcPr>
            <w:tcW w:w="899" w:type="pct"/>
            <w:vAlign w:val="center"/>
          </w:tcPr>
          <w:p w14:paraId="1AEDC9BE" w14:textId="77777777" w:rsidR="007C5387" w:rsidRPr="007C5387" w:rsidRDefault="007C5387" w:rsidP="00CB1152">
            <w:pPr>
              <w:jc w:val="center"/>
              <w:rPr>
                <w:rFonts w:ascii="Arial" w:eastAsia="Arial" w:hAnsi="Arial" w:cs="Times New Roman"/>
                <w:b/>
                <w:bCs/>
              </w:rPr>
            </w:pPr>
            <w:r w:rsidRPr="007C5387">
              <w:rPr>
                <w:rFonts w:ascii="Arial" w:eastAsia="Arial" w:hAnsi="Arial" w:cs="Times New Roman"/>
                <w:b/>
                <w:bCs/>
              </w:rPr>
              <w:t>Tipo/Agente de evaluación</w:t>
            </w:r>
          </w:p>
        </w:tc>
      </w:tr>
      <w:tr w:rsidR="007C5387" w:rsidRPr="007C5387" w14:paraId="6AB3344E" w14:textId="77777777" w:rsidTr="00CB1152">
        <w:tc>
          <w:tcPr>
            <w:tcW w:w="928" w:type="pct"/>
          </w:tcPr>
          <w:p w14:paraId="5CFA9E77" w14:textId="77777777" w:rsidR="007C5387" w:rsidRPr="007C5387" w:rsidRDefault="007C5387" w:rsidP="00CB1152">
            <w:pPr>
              <w:rPr>
                <w:rFonts w:ascii="Arial" w:eastAsia="Arial" w:hAnsi="Arial" w:cs="Arial"/>
              </w:rPr>
            </w:pPr>
          </w:p>
        </w:tc>
        <w:tc>
          <w:tcPr>
            <w:tcW w:w="819" w:type="pct"/>
          </w:tcPr>
          <w:p w14:paraId="159E2AF4" w14:textId="77777777" w:rsidR="007C5387" w:rsidRPr="007C5387" w:rsidRDefault="007C5387" w:rsidP="00CB11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354" w:type="pct"/>
          </w:tcPr>
          <w:p w14:paraId="4B964803" w14:textId="77777777" w:rsidR="007C5387" w:rsidRPr="007C5387" w:rsidRDefault="007C5387" w:rsidP="00CB1152">
            <w:pPr>
              <w:rPr>
                <w:rFonts w:ascii="Arial" w:eastAsia="Arial" w:hAnsi="Arial" w:cs="Arial"/>
              </w:rPr>
            </w:pPr>
          </w:p>
        </w:tc>
        <w:tc>
          <w:tcPr>
            <w:tcW w:w="899" w:type="pct"/>
          </w:tcPr>
          <w:p w14:paraId="5F55693D" w14:textId="37D92582" w:rsidR="007C5387" w:rsidRPr="007C5387" w:rsidRDefault="007C5387" w:rsidP="00CB1152">
            <w:pPr>
              <w:rPr>
                <w:rFonts w:ascii="Arial" w:eastAsia="Arial" w:hAnsi="Arial" w:cs="Arial"/>
              </w:rPr>
            </w:pPr>
          </w:p>
        </w:tc>
      </w:tr>
      <w:tr w:rsidR="007C5387" w:rsidRPr="007C5387" w14:paraId="71C5AF8F" w14:textId="77777777" w:rsidTr="00CB1152">
        <w:tc>
          <w:tcPr>
            <w:tcW w:w="928" w:type="pct"/>
          </w:tcPr>
          <w:p w14:paraId="7BDB949D" w14:textId="77777777" w:rsidR="007C5387" w:rsidRPr="007C5387" w:rsidRDefault="007C5387" w:rsidP="00CB1152">
            <w:pPr>
              <w:rPr>
                <w:rFonts w:ascii="Arial" w:eastAsia="Arial" w:hAnsi="Arial" w:cs="Arial"/>
              </w:rPr>
            </w:pPr>
          </w:p>
        </w:tc>
        <w:tc>
          <w:tcPr>
            <w:tcW w:w="819" w:type="pct"/>
          </w:tcPr>
          <w:p w14:paraId="31E14971" w14:textId="28DA1040" w:rsidR="007C5387" w:rsidRPr="007C5387" w:rsidRDefault="007C5387" w:rsidP="00CB11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354" w:type="pct"/>
          </w:tcPr>
          <w:p w14:paraId="091A3068" w14:textId="77777777" w:rsidR="007C5387" w:rsidRPr="007C5387" w:rsidRDefault="007C5387" w:rsidP="00CB1152">
            <w:pPr>
              <w:rPr>
                <w:rFonts w:ascii="Arial" w:eastAsia="Arial" w:hAnsi="Arial" w:cs="Arial"/>
              </w:rPr>
            </w:pPr>
          </w:p>
        </w:tc>
        <w:tc>
          <w:tcPr>
            <w:tcW w:w="899" w:type="pct"/>
          </w:tcPr>
          <w:p w14:paraId="4CBFB669" w14:textId="338007C8" w:rsidR="007C5387" w:rsidRPr="007C5387" w:rsidRDefault="007C5387" w:rsidP="00CB1152">
            <w:pPr>
              <w:rPr>
                <w:rFonts w:ascii="Arial" w:eastAsia="Arial" w:hAnsi="Arial" w:cs="Arial"/>
              </w:rPr>
            </w:pPr>
          </w:p>
        </w:tc>
      </w:tr>
      <w:tr w:rsidR="007C5387" w:rsidRPr="007C5387" w14:paraId="6522EA1C" w14:textId="77777777" w:rsidTr="00CB1152">
        <w:tc>
          <w:tcPr>
            <w:tcW w:w="928" w:type="pct"/>
          </w:tcPr>
          <w:p w14:paraId="47ED03D9" w14:textId="549284AC" w:rsidR="007C5387" w:rsidRPr="007C5387" w:rsidRDefault="007C5387" w:rsidP="00CB1152">
            <w:pPr>
              <w:rPr>
                <w:rFonts w:ascii="Arial" w:eastAsia="Arial" w:hAnsi="Arial" w:cs="Arial"/>
              </w:rPr>
            </w:pPr>
          </w:p>
        </w:tc>
        <w:tc>
          <w:tcPr>
            <w:tcW w:w="819" w:type="pct"/>
          </w:tcPr>
          <w:p w14:paraId="6AB98242" w14:textId="1E76F49A" w:rsidR="007C5387" w:rsidRPr="007C5387" w:rsidRDefault="007C5387" w:rsidP="00CB11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354" w:type="pct"/>
          </w:tcPr>
          <w:p w14:paraId="12DB6A8E" w14:textId="0B38D603" w:rsidR="007C5387" w:rsidRPr="007C5387" w:rsidRDefault="007C5387" w:rsidP="00CB1152">
            <w:pPr>
              <w:rPr>
                <w:rFonts w:ascii="Arial" w:eastAsia="Arial" w:hAnsi="Arial" w:cs="Arial"/>
              </w:rPr>
            </w:pPr>
          </w:p>
        </w:tc>
        <w:tc>
          <w:tcPr>
            <w:tcW w:w="899" w:type="pct"/>
          </w:tcPr>
          <w:p w14:paraId="06938A07" w14:textId="30D9E8CD" w:rsidR="007C5387" w:rsidRPr="007C5387" w:rsidRDefault="007C5387" w:rsidP="00CB1152">
            <w:pPr>
              <w:rPr>
                <w:rFonts w:ascii="Arial" w:eastAsia="Arial" w:hAnsi="Arial" w:cs="Arial"/>
              </w:rPr>
            </w:pPr>
          </w:p>
        </w:tc>
      </w:tr>
    </w:tbl>
    <w:p w14:paraId="5DFC2C90" w14:textId="379BC7FD" w:rsidR="001B0059" w:rsidRDefault="001B0059" w:rsidP="006B28D2">
      <w:r>
        <w:br w:type="page"/>
      </w:r>
    </w:p>
    <w:p w14:paraId="336905B3" w14:textId="77777777" w:rsidR="00C841C0" w:rsidRDefault="00C841C0" w:rsidP="00C841C0">
      <w:pPr>
        <w:pStyle w:val="Ttulo1"/>
      </w:pPr>
      <w:r>
        <w:lastRenderedPageBreak/>
        <w:t>Instrumentos de Evaluación</w:t>
      </w:r>
    </w:p>
    <w:p w14:paraId="20A6C159" w14:textId="77777777" w:rsidR="00C841C0" w:rsidRDefault="00C841C0" w:rsidP="00C841C0"/>
    <w:p w14:paraId="4A0CE906" w14:textId="40D17958" w:rsidR="00C841C0" w:rsidRDefault="00C841C0" w:rsidP="00C841C0">
      <w:r>
        <w:t>Coloque aquí su</w:t>
      </w:r>
      <w:r w:rsidR="00772FEC">
        <w:t>(s)</w:t>
      </w:r>
      <w:r>
        <w:t xml:space="preserve"> instrumento</w:t>
      </w:r>
      <w:r w:rsidR="00772FEC">
        <w:t>(s)</w:t>
      </w:r>
      <w:r>
        <w:t xml:space="preserve"> de acuerdo con sus características</w:t>
      </w:r>
    </w:p>
    <w:p w14:paraId="18908DB4" w14:textId="77777777" w:rsidR="00C841C0" w:rsidRDefault="00C841C0" w:rsidP="00C841C0"/>
    <w:p w14:paraId="7031DBF0" w14:textId="77777777" w:rsidR="00C841C0" w:rsidRDefault="00C841C0">
      <w:pPr>
        <w:sectPr w:rsidR="00C841C0" w:rsidSect="00D15ABE">
          <w:headerReference w:type="default" r:id="rId12"/>
          <w:pgSz w:w="15840" w:h="12240" w:orient="landscape"/>
          <w:pgMar w:top="1701" w:right="1417" w:bottom="1701" w:left="1417" w:header="708" w:footer="708" w:gutter="0"/>
          <w:cols w:space="708"/>
          <w:docGrid w:linePitch="360"/>
        </w:sectPr>
      </w:pPr>
    </w:p>
    <w:p w14:paraId="18BA61E8" w14:textId="17A3F1FD" w:rsidR="005340D4" w:rsidRPr="00024235" w:rsidRDefault="005340D4" w:rsidP="005340D4">
      <w:pPr>
        <w:spacing w:line="276" w:lineRule="auto"/>
        <w:jc w:val="both"/>
        <w:rPr>
          <w:rFonts w:ascii="Gotham" w:eastAsia="Gotham" w:hAnsi="Gotham" w:cs="Gotham"/>
          <w:i/>
          <w:iCs/>
        </w:rPr>
      </w:pPr>
      <w:r>
        <w:rPr>
          <w:rFonts w:ascii="Gotham" w:eastAsia="Gotham" w:hAnsi="Gotham" w:cs="Gotham"/>
          <w:i/>
          <w:iCs/>
        </w:rPr>
        <w:lastRenderedPageBreak/>
        <w:t>Si el docente participa en un PEC</w:t>
      </w:r>
      <w:r w:rsidR="00015B2F">
        <w:rPr>
          <w:rFonts w:ascii="Gotham" w:eastAsia="Gotham" w:hAnsi="Gotham" w:cs="Gotham"/>
          <w:i/>
          <w:iCs/>
        </w:rPr>
        <w:t xml:space="preserve"> (Proyecto Escolar Comunitario)</w:t>
      </w:r>
      <w:r>
        <w:rPr>
          <w:rFonts w:ascii="Gotham" w:eastAsia="Gotham" w:hAnsi="Gotham" w:cs="Gotham"/>
          <w:i/>
          <w:iCs/>
        </w:rPr>
        <w:t xml:space="preserve"> a partir de una Progresión de aprendizaje específica, en este apartado se hace mención de ello y de los Recursos o Áreas relacionadas (independientemente de la entrega del proyecto). </w:t>
      </w:r>
    </w:p>
    <w:p w14:paraId="30795F99" w14:textId="77777777" w:rsidR="005340D4" w:rsidRDefault="005340D4" w:rsidP="00C841C0">
      <w:pPr>
        <w:pStyle w:val="Ttulo1"/>
        <w:sectPr w:rsidR="005340D4" w:rsidSect="00D15ABE">
          <w:headerReference w:type="default" r:id="rId13"/>
          <w:pgSz w:w="15840" w:h="12240" w:orient="landscape"/>
          <w:pgMar w:top="1701" w:right="1417" w:bottom="1701" w:left="1417" w:header="708" w:footer="708" w:gutter="0"/>
          <w:cols w:space="708"/>
          <w:docGrid w:linePitch="360"/>
        </w:sectPr>
      </w:pPr>
    </w:p>
    <w:p w14:paraId="293FEAE8" w14:textId="3B90590D" w:rsidR="00E04AB0" w:rsidRDefault="00DB7729" w:rsidP="00C841C0">
      <w:pPr>
        <w:pStyle w:val="Ttulo1"/>
      </w:pPr>
      <w:r>
        <w:lastRenderedPageBreak/>
        <w:t>Fuentes de consulta</w:t>
      </w:r>
    </w:p>
    <w:p w14:paraId="14407A46" w14:textId="77777777" w:rsidR="000D4917" w:rsidRDefault="000D4917" w:rsidP="000D4917"/>
    <w:p w14:paraId="59709322" w14:textId="77777777" w:rsidR="005340D4" w:rsidRPr="000D4917" w:rsidRDefault="005340D4" w:rsidP="005340D4">
      <w:r w:rsidRPr="000D4917">
        <w:rPr>
          <w:b/>
          <w:bCs/>
        </w:rPr>
        <w:t xml:space="preserve">Básica </w:t>
      </w:r>
    </w:p>
    <w:p w14:paraId="5C4D2E7D" w14:textId="77777777" w:rsidR="00015B2F" w:rsidRDefault="00015B2F" w:rsidP="005340D4">
      <w:pPr>
        <w:rPr>
          <w:b/>
          <w:bCs/>
        </w:rPr>
      </w:pPr>
    </w:p>
    <w:p w14:paraId="6DD789EA" w14:textId="77777777" w:rsidR="00015B2F" w:rsidRDefault="00015B2F" w:rsidP="005340D4">
      <w:pPr>
        <w:rPr>
          <w:b/>
          <w:bCs/>
        </w:rPr>
      </w:pPr>
    </w:p>
    <w:p w14:paraId="33D262F8" w14:textId="77777777" w:rsidR="00015B2F" w:rsidRDefault="00015B2F" w:rsidP="005340D4">
      <w:pPr>
        <w:rPr>
          <w:b/>
          <w:bCs/>
        </w:rPr>
      </w:pPr>
    </w:p>
    <w:p w14:paraId="0690B6F2" w14:textId="77777777" w:rsidR="00015B2F" w:rsidRDefault="00015B2F" w:rsidP="005340D4">
      <w:pPr>
        <w:rPr>
          <w:b/>
          <w:bCs/>
        </w:rPr>
      </w:pPr>
    </w:p>
    <w:p w14:paraId="07FE2568" w14:textId="77777777" w:rsidR="00015B2F" w:rsidRDefault="00015B2F" w:rsidP="005340D4">
      <w:pPr>
        <w:rPr>
          <w:b/>
          <w:bCs/>
        </w:rPr>
      </w:pPr>
    </w:p>
    <w:p w14:paraId="2212A910" w14:textId="78C711AD" w:rsidR="005340D4" w:rsidRPr="000D4917" w:rsidRDefault="005340D4" w:rsidP="005340D4">
      <w:r w:rsidRPr="000D4917">
        <w:rPr>
          <w:b/>
          <w:bCs/>
        </w:rPr>
        <w:t xml:space="preserve">Complementaria </w:t>
      </w:r>
    </w:p>
    <w:p w14:paraId="6D0B91D1" w14:textId="77777777" w:rsidR="000D4917" w:rsidRDefault="000D4917" w:rsidP="000D4917"/>
    <w:p w14:paraId="504AF969" w14:textId="77777777" w:rsidR="00BA189E" w:rsidRDefault="00BA189E" w:rsidP="00077631"/>
    <w:sectPr w:rsidR="00BA189E" w:rsidSect="00D15ABE">
      <w:headerReference w:type="default" r:id="rId14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6350C" w14:textId="77777777" w:rsidR="00363EA5" w:rsidRDefault="00363EA5" w:rsidP="00BA189E">
      <w:pPr>
        <w:spacing w:after="0" w:line="240" w:lineRule="auto"/>
      </w:pPr>
      <w:r>
        <w:separator/>
      </w:r>
    </w:p>
  </w:endnote>
  <w:endnote w:type="continuationSeparator" w:id="0">
    <w:p w14:paraId="0955B82B" w14:textId="77777777" w:rsidR="00363EA5" w:rsidRDefault="00363EA5" w:rsidP="00BA1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otham">
    <w:panose1 w:val="02000504050000020004"/>
    <w:charset w:val="00"/>
    <w:family w:val="auto"/>
    <w:pitch w:val="variable"/>
    <w:sig w:usb0="800000A7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4DE98" w14:textId="77777777" w:rsidR="00631B56" w:rsidRDefault="00631B5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0B1FB" w14:textId="77777777" w:rsidR="00363EA5" w:rsidRDefault="00363EA5" w:rsidP="00BA189E">
      <w:pPr>
        <w:spacing w:after="0" w:line="240" w:lineRule="auto"/>
      </w:pPr>
      <w:r>
        <w:separator/>
      </w:r>
    </w:p>
  </w:footnote>
  <w:footnote w:type="continuationSeparator" w:id="0">
    <w:p w14:paraId="1809DA19" w14:textId="77777777" w:rsidR="00363EA5" w:rsidRDefault="00363EA5" w:rsidP="00BA1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F1064" w14:textId="519DD6A3" w:rsidR="00BA189E" w:rsidRPr="005D6872" w:rsidRDefault="005D6872" w:rsidP="00631B56">
    <w:pPr>
      <w:spacing w:after="0" w:line="240" w:lineRule="auto"/>
      <w:ind w:hanging="2"/>
      <w:jc w:val="right"/>
      <w:rPr>
        <w:rFonts w:ascii="Century Gothic" w:hAnsi="Century Gothic"/>
        <w:b/>
      </w:rPr>
    </w:pPr>
    <w:r w:rsidRPr="005D6872">
      <w:rPr>
        <w:noProof/>
      </w:rPr>
      <w:drawing>
        <wp:anchor distT="0" distB="0" distL="114300" distR="114300" simplePos="0" relativeHeight="251658240" behindDoc="1" locked="0" layoutInCell="1" allowOverlap="1" wp14:anchorId="4D1385AA" wp14:editId="01047094">
          <wp:simplePos x="0" y="0"/>
          <wp:positionH relativeFrom="margin">
            <wp:posOffset>948055</wp:posOffset>
          </wp:positionH>
          <wp:positionV relativeFrom="paragraph">
            <wp:posOffset>-76200</wp:posOffset>
          </wp:positionV>
          <wp:extent cx="2052955" cy="701040"/>
          <wp:effectExtent l="0" t="0" r="4445" b="3810"/>
          <wp:wrapTight wrapText="bothSides">
            <wp:wrapPolygon edited="0">
              <wp:start x="2004" y="0"/>
              <wp:lineTo x="0" y="6457"/>
              <wp:lineTo x="0" y="7630"/>
              <wp:lineTo x="802" y="9978"/>
              <wp:lineTo x="200" y="14674"/>
              <wp:lineTo x="200" y="19957"/>
              <wp:lineTo x="1603" y="21130"/>
              <wp:lineTo x="2405" y="21130"/>
              <wp:lineTo x="18239" y="20543"/>
              <wp:lineTo x="21446" y="18196"/>
              <wp:lineTo x="21446" y="9978"/>
              <wp:lineTo x="20444" y="9978"/>
              <wp:lineTo x="20845" y="6457"/>
              <wp:lineTo x="18039" y="4696"/>
              <wp:lineTo x="7616" y="0"/>
              <wp:lineTo x="2004" y="0"/>
            </wp:wrapPolygon>
          </wp:wrapTight>
          <wp:docPr id="59515190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95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D6872">
      <w:rPr>
        <w:rFonts w:ascii="Century Gothic" w:eastAsia="Century Gothic" w:hAnsi="Century Gothic" w:cs="Century Gothic"/>
        <w:b/>
        <w:noProof/>
      </w:rPr>
      <w:drawing>
        <wp:anchor distT="0" distB="0" distL="114300" distR="114300" simplePos="0" relativeHeight="251658241" behindDoc="0" locked="0" layoutInCell="1" allowOverlap="1" wp14:anchorId="09F1CB2A" wp14:editId="2EAB15B0">
          <wp:simplePos x="0" y="0"/>
          <wp:positionH relativeFrom="margin">
            <wp:posOffset>-116205</wp:posOffset>
          </wp:positionH>
          <wp:positionV relativeFrom="page">
            <wp:posOffset>239395</wp:posOffset>
          </wp:positionV>
          <wp:extent cx="990600" cy="1215390"/>
          <wp:effectExtent l="0" t="0" r="0" b="3810"/>
          <wp:wrapSquare wrapText="bothSides"/>
          <wp:docPr id="1756317674" name="Imagen 2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317674" name="Imagen 2" descr="Logotipo&#10;&#10;El contenido generado por IA puede ser incorrecto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26" t="1619" r="77618" b="79278"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12153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189E" w:rsidRPr="005D6872">
      <w:rPr>
        <w:rFonts w:ascii="Century Gothic" w:hAnsi="Century Gothic"/>
        <w:b/>
      </w:rPr>
      <w:t>SUBSECRETARÍA DE EDUCACIÓN ESTATAL</w:t>
    </w:r>
  </w:p>
  <w:p w14:paraId="69249EE6" w14:textId="4DF838B2" w:rsidR="00BA189E" w:rsidRDefault="00BA189E" w:rsidP="00631B56">
    <w:pPr>
      <w:spacing w:after="0" w:line="240" w:lineRule="auto"/>
      <w:ind w:hanging="2"/>
      <w:jc w:val="right"/>
      <w:rPr>
        <w:rFonts w:ascii="Century Gothic" w:hAnsi="Century Gothic"/>
        <w:b/>
      </w:rPr>
    </w:pPr>
    <w:r w:rsidRPr="005D6872">
      <w:rPr>
        <w:rFonts w:ascii="Century Gothic" w:hAnsi="Century Gothic"/>
        <w:b/>
      </w:rPr>
      <w:t>DIRECCIÓN DE EDUCACIÓN MEDIA</w:t>
    </w:r>
  </w:p>
  <w:p w14:paraId="419E540E" w14:textId="4D6012FB" w:rsidR="00542A55" w:rsidRPr="005D6872" w:rsidRDefault="00542A55" w:rsidP="00631B56">
    <w:pPr>
      <w:spacing w:after="0" w:line="240" w:lineRule="auto"/>
      <w:ind w:hanging="2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CIADEP</w:t>
    </w:r>
  </w:p>
  <w:p w14:paraId="2CF2FD61" w14:textId="329DE728" w:rsidR="00C76780" w:rsidRPr="005D6872" w:rsidRDefault="00C76780" w:rsidP="00631B56">
    <w:pPr>
      <w:spacing w:after="0" w:line="240" w:lineRule="auto"/>
      <w:ind w:hanging="2"/>
      <w:jc w:val="right"/>
      <w:rPr>
        <w:rFonts w:ascii="Century Gothic" w:hAnsi="Century Gothic"/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E4C3" w14:textId="1945FE6D" w:rsidR="00BA189E" w:rsidRPr="00BF5691" w:rsidRDefault="00BA189E" w:rsidP="00BF569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3148E" w14:textId="15A17A14" w:rsidR="005D6872" w:rsidRPr="000D4917" w:rsidRDefault="006B525F" w:rsidP="005D6872">
    <w:pPr>
      <w:pStyle w:val="Ttulo1"/>
      <w:rPr>
        <w:color w:val="595959" w:themeColor="text1" w:themeTint="A6"/>
        <w:lang w:val="es-ES"/>
      </w:rPr>
    </w:pPr>
    <w:r w:rsidRPr="000D4917">
      <w:rPr>
        <w:color w:val="595959" w:themeColor="text1" w:themeTint="A6"/>
        <w:lang w:val="es-ES"/>
      </w:rPr>
      <w:t>Identificación de los elementos del Programa de estudio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85DC3" w14:textId="2126263B" w:rsidR="006B525F" w:rsidRPr="000D4917" w:rsidRDefault="001B6319" w:rsidP="005D6872">
    <w:pPr>
      <w:pStyle w:val="Ttulo1"/>
      <w:rPr>
        <w:color w:val="595959" w:themeColor="text1" w:themeTint="A6"/>
        <w:lang w:val="es-ES"/>
      </w:rPr>
    </w:pPr>
    <w:r>
      <w:rPr>
        <w:color w:val="595959" w:themeColor="text1" w:themeTint="A6"/>
        <w:lang w:val="es-ES"/>
      </w:rPr>
      <w:t>Plan de clase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DE5E7" w14:textId="620CF489" w:rsidR="001B0059" w:rsidRPr="000D4917" w:rsidRDefault="006B525F" w:rsidP="006B525F">
    <w:pPr>
      <w:pStyle w:val="Ttulo1"/>
      <w:rPr>
        <w:color w:val="595959" w:themeColor="text1" w:themeTint="A6"/>
        <w:lang w:val="es-ES"/>
      </w:rPr>
    </w:pPr>
    <w:r w:rsidRPr="000D4917">
      <w:rPr>
        <w:color w:val="595959" w:themeColor="text1" w:themeTint="A6"/>
        <w:lang w:val="es-ES"/>
      </w:rPr>
      <w:t>Evaluación formativa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9923D" w14:textId="72D6C701" w:rsidR="000D4917" w:rsidRPr="000D4917" w:rsidRDefault="000D4917" w:rsidP="006B525F">
    <w:pPr>
      <w:pStyle w:val="Ttulo1"/>
      <w:rPr>
        <w:color w:val="595959" w:themeColor="text1" w:themeTint="A6"/>
        <w:lang w:val="es-ES"/>
      </w:rPr>
    </w:pPr>
    <w:r>
      <w:rPr>
        <w:color w:val="595959" w:themeColor="text1" w:themeTint="A6"/>
        <w:lang w:val="es-ES"/>
      </w:rPr>
      <w:t>Transversalidad curricular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030B2" w14:textId="0C2AAE5A" w:rsidR="000D4917" w:rsidRPr="005340D4" w:rsidRDefault="000D4917" w:rsidP="005340D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238143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CB16A0"/>
    <w:multiLevelType w:val="hybridMultilevel"/>
    <w:tmpl w:val="2C68FA72"/>
    <w:lvl w:ilvl="0" w:tplc="301AB0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263B4"/>
    <w:multiLevelType w:val="multilevel"/>
    <w:tmpl w:val="69CE85C2"/>
    <w:lvl w:ilvl="0">
      <w:start w:val="1"/>
      <w:numFmt w:val="bullet"/>
      <w:lvlText w:val="●"/>
      <w:lvlJc w:val="left"/>
      <w:pPr>
        <w:ind w:left="178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0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2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4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6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8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0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2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45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DB51697"/>
    <w:multiLevelType w:val="hybridMultilevel"/>
    <w:tmpl w:val="CD8292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E4539"/>
    <w:multiLevelType w:val="multilevel"/>
    <w:tmpl w:val="AB2675C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25724DEB"/>
    <w:multiLevelType w:val="hybridMultilevel"/>
    <w:tmpl w:val="F92A6F22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C52730"/>
    <w:multiLevelType w:val="hybridMultilevel"/>
    <w:tmpl w:val="0C8EFF8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5B3E28"/>
    <w:multiLevelType w:val="multilevel"/>
    <w:tmpl w:val="A98CCC1C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662F2F"/>
    <w:multiLevelType w:val="hybridMultilevel"/>
    <w:tmpl w:val="91468F1E"/>
    <w:lvl w:ilvl="0" w:tplc="6AB65D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7A4F44"/>
    <w:multiLevelType w:val="multilevel"/>
    <w:tmpl w:val="684EFE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3AD37733"/>
    <w:multiLevelType w:val="hybridMultilevel"/>
    <w:tmpl w:val="55C24E8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E20273"/>
    <w:multiLevelType w:val="hybridMultilevel"/>
    <w:tmpl w:val="408235DC"/>
    <w:lvl w:ilvl="0" w:tplc="080A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2" w15:restartNumberingAfterBreak="0">
    <w:nsid w:val="4A8F01CD"/>
    <w:multiLevelType w:val="hybridMultilevel"/>
    <w:tmpl w:val="BBF8AA68"/>
    <w:lvl w:ilvl="0" w:tplc="6AB65D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B07DE3"/>
    <w:multiLevelType w:val="hybridMultilevel"/>
    <w:tmpl w:val="9AB0D3C0"/>
    <w:lvl w:ilvl="0" w:tplc="6AB65D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F32FE6"/>
    <w:multiLevelType w:val="multilevel"/>
    <w:tmpl w:val="7C207A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7C4D740C"/>
    <w:multiLevelType w:val="multilevel"/>
    <w:tmpl w:val="78CA6C30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088454">
    <w:abstractNumId w:val="4"/>
  </w:num>
  <w:num w:numId="2" w16cid:durableId="1529760492">
    <w:abstractNumId w:val="14"/>
  </w:num>
  <w:num w:numId="3" w16cid:durableId="4594233">
    <w:abstractNumId w:val="9"/>
  </w:num>
  <w:num w:numId="4" w16cid:durableId="2065519791">
    <w:abstractNumId w:val="6"/>
  </w:num>
  <w:num w:numId="5" w16cid:durableId="2073188871">
    <w:abstractNumId w:val="12"/>
  </w:num>
  <w:num w:numId="6" w16cid:durableId="1746487844">
    <w:abstractNumId w:val="10"/>
  </w:num>
  <w:num w:numId="7" w16cid:durableId="1102652027">
    <w:abstractNumId w:val="13"/>
  </w:num>
  <w:num w:numId="8" w16cid:durableId="661737319">
    <w:abstractNumId w:val="5"/>
  </w:num>
  <w:num w:numId="9" w16cid:durableId="2023779322">
    <w:abstractNumId w:val="8"/>
  </w:num>
  <w:num w:numId="10" w16cid:durableId="779185306">
    <w:abstractNumId w:val="3"/>
  </w:num>
  <w:num w:numId="11" w16cid:durableId="499275750">
    <w:abstractNumId w:val="11"/>
  </w:num>
  <w:num w:numId="12" w16cid:durableId="2019119851">
    <w:abstractNumId w:val="7"/>
  </w:num>
  <w:num w:numId="13" w16cid:durableId="2141143485">
    <w:abstractNumId w:val="15"/>
  </w:num>
  <w:num w:numId="14" w16cid:durableId="1778796503">
    <w:abstractNumId w:val="2"/>
  </w:num>
  <w:num w:numId="15" w16cid:durableId="790974149">
    <w:abstractNumId w:val="0"/>
  </w:num>
  <w:num w:numId="16" w16cid:durableId="1788312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ABE"/>
    <w:rsid w:val="00015B2F"/>
    <w:rsid w:val="00016083"/>
    <w:rsid w:val="000265F2"/>
    <w:rsid w:val="000601D1"/>
    <w:rsid w:val="00067320"/>
    <w:rsid w:val="000722FA"/>
    <w:rsid w:val="00077631"/>
    <w:rsid w:val="00097CAD"/>
    <w:rsid w:val="000A5E4E"/>
    <w:rsid w:val="000D3377"/>
    <w:rsid w:val="000D4917"/>
    <w:rsid w:val="000D5064"/>
    <w:rsid w:val="001024A3"/>
    <w:rsid w:val="00105917"/>
    <w:rsid w:val="00154285"/>
    <w:rsid w:val="00155AC3"/>
    <w:rsid w:val="001753F1"/>
    <w:rsid w:val="001B0059"/>
    <w:rsid w:val="001B6319"/>
    <w:rsid w:val="001C1E60"/>
    <w:rsid w:val="001E7681"/>
    <w:rsid w:val="001F13D7"/>
    <w:rsid w:val="00203D14"/>
    <w:rsid w:val="00215D9D"/>
    <w:rsid w:val="00216BE6"/>
    <w:rsid w:val="0023444E"/>
    <w:rsid w:val="00251926"/>
    <w:rsid w:val="002558F2"/>
    <w:rsid w:val="002649F9"/>
    <w:rsid w:val="002669E4"/>
    <w:rsid w:val="002A5E97"/>
    <w:rsid w:val="002D6EAC"/>
    <w:rsid w:val="002E1927"/>
    <w:rsid w:val="002F7EF3"/>
    <w:rsid w:val="003027E4"/>
    <w:rsid w:val="00335109"/>
    <w:rsid w:val="00341942"/>
    <w:rsid w:val="00363EA5"/>
    <w:rsid w:val="00370A00"/>
    <w:rsid w:val="00374876"/>
    <w:rsid w:val="003C7305"/>
    <w:rsid w:val="00432AC4"/>
    <w:rsid w:val="004549BB"/>
    <w:rsid w:val="004737E7"/>
    <w:rsid w:val="0047656B"/>
    <w:rsid w:val="0048015C"/>
    <w:rsid w:val="00480A9D"/>
    <w:rsid w:val="00482D2A"/>
    <w:rsid w:val="004868E1"/>
    <w:rsid w:val="004A1848"/>
    <w:rsid w:val="0050073D"/>
    <w:rsid w:val="005340D4"/>
    <w:rsid w:val="00542A55"/>
    <w:rsid w:val="005440F9"/>
    <w:rsid w:val="00544716"/>
    <w:rsid w:val="00546EC3"/>
    <w:rsid w:val="00565ABF"/>
    <w:rsid w:val="00580EF0"/>
    <w:rsid w:val="00590340"/>
    <w:rsid w:val="005D6872"/>
    <w:rsid w:val="005D7237"/>
    <w:rsid w:val="005E5275"/>
    <w:rsid w:val="006005DD"/>
    <w:rsid w:val="00613037"/>
    <w:rsid w:val="00631B56"/>
    <w:rsid w:val="00697C39"/>
    <w:rsid w:val="006A0B43"/>
    <w:rsid w:val="006A7FE1"/>
    <w:rsid w:val="006B28D2"/>
    <w:rsid w:val="006B525F"/>
    <w:rsid w:val="006B7322"/>
    <w:rsid w:val="006E0063"/>
    <w:rsid w:val="006F6BBB"/>
    <w:rsid w:val="00711D63"/>
    <w:rsid w:val="00744779"/>
    <w:rsid w:val="00771BAF"/>
    <w:rsid w:val="00772FEC"/>
    <w:rsid w:val="007741FC"/>
    <w:rsid w:val="007C5387"/>
    <w:rsid w:val="007D36C9"/>
    <w:rsid w:val="00823490"/>
    <w:rsid w:val="008E2361"/>
    <w:rsid w:val="0090281F"/>
    <w:rsid w:val="00906C68"/>
    <w:rsid w:val="009445BC"/>
    <w:rsid w:val="0096120C"/>
    <w:rsid w:val="009A15CC"/>
    <w:rsid w:val="009C5A1D"/>
    <w:rsid w:val="009E0DE0"/>
    <w:rsid w:val="009E7D63"/>
    <w:rsid w:val="00A23A54"/>
    <w:rsid w:val="00A348DB"/>
    <w:rsid w:val="00A740F6"/>
    <w:rsid w:val="00A76D6D"/>
    <w:rsid w:val="00A8277D"/>
    <w:rsid w:val="00A84188"/>
    <w:rsid w:val="00AB1A02"/>
    <w:rsid w:val="00B22A1E"/>
    <w:rsid w:val="00B2680E"/>
    <w:rsid w:val="00B6365A"/>
    <w:rsid w:val="00B67A7B"/>
    <w:rsid w:val="00B90FEE"/>
    <w:rsid w:val="00B96717"/>
    <w:rsid w:val="00B973AA"/>
    <w:rsid w:val="00B97543"/>
    <w:rsid w:val="00BA189E"/>
    <w:rsid w:val="00BB13C7"/>
    <w:rsid w:val="00BB353C"/>
    <w:rsid w:val="00BD028B"/>
    <w:rsid w:val="00BF1E38"/>
    <w:rsid w:val="00BF5691"/>
    <w:rsid w:val="00C0087D"/>
    <w:rsid w:val="00C13128"/>
    <w:rsid w:val="00C205B7"/>
    <w:rsid w:val="00C312C2"/>
    <w:rsid w:val="00C63E4D"/>
    <w:rsid w:val="00C76780"/>
    <w:rsid w:val="00C841C0"/>
    <w:rsid w:val="00C857C6"/>
    <w:rsid w:val="00C85951"/>
    <w:rsid w:val="00CA54C5"/>
    <w:rsid w:val="00CD36B2"/>
    <w:rsid w:val="00CD5C96"/>
    <w:rsid w:val="00D034D1"/>
    <w:rsid w:val="00D035C1"/>
    <w:rsid w:val="00D15ABE"/>
    <w:rsid w:val="00D26360"/>
    <w:rsid w:val="00D27CDF"/>
    <w:rsid w:val="00D352AE"/>
    <w:rsid w:val="00D409EF"/>
    <w:rsid w:val="00D45965"/>
    <w:rsid w:val="00D610F6"/>
    <w:rsid w:val="00D8799A"/>
    <w:rsid w:val="00DA46A7"/>
    <w:rsid w:val="00DB7729"/>
    <w:rsid w:val="00DE69AD"/>
    <w:rsid w:val="00E04AB0"/>
    <w:rsid w:val="00E23213"/>
    <w:rsid w:val="00E76C05"/>
    <w:rsid w:val="00EB3FA6"/>
    <w:rsid w:val="00EB4BCF"/>
    <w:rsid w:val="00F047C4"/>
    <w:rsid w:val="00F30572"/>
    <w:rsid w:val="00F719A8"/>
    <w:rsid w:val="00F9141F"/>
    <w:rsid w:val="00FE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70D620"/>
  <w15:chartTrackingRefBased/>
  <w15:docId w15:val="{E0528E39-EB75-403F-B0D4-F440490A5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90340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color w:val="1A978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15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15AB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A18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189E"/>
  </w:style>
  <w:style w:type="paragraph" w:styleId="Piedepgina">
    <w:name w:val="footer"/>
    <w:basedOn w:val="Normal"/>
    <w:link w:val="PiedepginaCar"/>
    <w:uiPriority w:val="99"/>
    <w:unhideWhenUsed/>
    <w:rsid w:val="00BA18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189E"/>
  </w:style>
  <w:style w:type="paragraph" w:styleId="Sinespaciado">
    <w:name w:val="No Spacing"/>
    <w:rsid w:val="00BA189E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Calibri" w:hAnsi="Arial" w:cs="Calibri"/>
      <w:position w:val="-1"/>
    </w:rPr>
  </w:style>
  <w:style w:type="paragraph" w:styleId="NormalWeb">
    <w:name w:val="Normal (Web)"/>
    <w:basedOn w:val="Normal"/>
    <w:uiPriority w:val="99"/>
    <w:unhideWhenUsed/>
    <w:rsid w:val="00BB1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590340"/>
    <w:rPr>
      <w:rFonts w:asciiTheme="majorHAnsi" w:eastAsiaTheme="majorEastAsia" w:hAnsiTheme="majorHAnsi" w:cstheme="majorBidi"/>
      <w:b/>
      <w:color w:val="1A9785"/>
      <w:sz w:val="32"/>
      <w:szCs w:val="32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7C538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5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7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9</Pages>
  <Words>136</Words>
  <Characters>958</Characters>
  <Application>Microsoft Office Word</Application>
  <DocSecurity>0</DocSecurity>
  <Lines>159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AleCadenas</dc:creator>
  <cp:keywords/>
  <dc:description/>
  <cp:lastModifiedBy>Alessa María Cadenas Ocaña.</cp:lastModifiedBy>
  <cp:revision>29</cp:revision>
  <cp:lastPrinted>2019-09-25T02:28:00Z</cp:lastPrinted>
  <dcterms:created xsi:type="dcterms:W3CDTF">2026-01-16T16:55:00Z</dcterms:created>
  <dcterms:modified xsi:type="dcterms:W3CDTF">2026-01-19T21:55:00Z</dcterms:modified>
</cp:coreProperties>
</file>